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E9" w:rsidRDefault="00D20CE9"/>
    <w:p w:rsidR="00D20CE9" w:rsidRPr="00D20CE9" w:rsidRDefault="00D20CE9" w:rsidP="00D20CE9">
      <w:pPr>
        <w:jc w:val="center"/>
        <w:rPr>
          <w:rFonts w:hint="cs"/>
          <w:b/>
          <w:bCs/>
          <w:rtl/>
        </w:rPr>
      </w:pPr>
      <w:r w:rsidRPr="00D20CE9">
        <w:rPr>
          <w:rFonts w:hint="cs"/>
          <w:b/>
          <w:bCs/>
          <w:rtl/>
        </w:rPr>
        <w:t xml:space="preserve">تاریخ کاشت مناسب گندم آبی استان </w:t>
      </w:r>
      <w:r>
        <w:rPr>
          <w:rFonts w:hint="cs"/>
          <w:b/>
          <w:bCs/>
          <w:rtl/>
        </w:rPr>
        <w:t xml:space="preserve">براساس جلسه کمیته فنی غلات استان </w:t>
      </w:r>
      <w:r w:rsidRPr="00D20CE9">
        <w:rPr>
          <w:rFonts w:hint="cs"/>
          <w:b/>
          <w:bCs/>
          <w:rtl/>
        </w:rPr>
        <w:t>در سال زراعی1398-1397</w:t>
      </w:r>
    </w:p>
    <w:p w:rsidR="00D20CE9" w:rsidRDefault="00D20CE9"/>
    <w:p w:rsidR="00D20CE9" w:rsidRDefault="00D20CE9">
      <w:pPr>
        <w:rPr>
          <w:rFonts w:hint="cs"/>
          <w:rtl/>
        </w:rPr>
      </w:pPr>
    </w:p>
    <w:p w:rsidR="00D20CE9" w:rsidRDefault="00D20CE9">
      <w:pPr>
        <w:rPr>
          <w:rFonts w:hint="cs"/>
          <w:rtl/>
        </w:rPr>
      </w:pPr>
    </w:p>
    <w:p w:rsidR="00D20CE9" w:rsidRDefault="00D20CE9">
      <w:pPr>
        <w:rPr>
          <w:rFonts w:hint="cs"/>
          <w:rtl/>
        </w:rPr>
      </w:pPr>
    </w:p>
    <w:tbl>
      <w:tblPr>
        <w:tblpPr w:leftFromText="180" w:rightFromText="180" w:vertAnchor="page" w:horzAnchor="page" w:tblpX="1726" w:tblpY="2011"/>
        <w:tblW w:w="40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2085"/>
        <w:gridCol w:w="2213"/>
        <w:gridCol w:w="2399"/>
        <w:gridCol w:w="758"/>
      </w:tblGrid>
      <w:tr w:rsidR="00D20CE9" w:rsidRPr="002C3E11" w:rsidTr="002350B8">
        <w:trPr>
          <w:cantSplit/>
          <w:trHeight w:val="1134"/>
        </w:trPr>
        <w:tc>
          <w:tcPr>
            <w:tcW w:w="1419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تاریخ خاتمه کاشت</w:t>
            </w:r>
          </w:p>
        </w:tc>
        <w:tc>
          <w:tcPr>
            <w:tcW w:w="1505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تاریخ شروع کاشت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نام شهرستان</w:t>
            </w:r>
          </w:p>
        </w:tc>
        <w:tc>
          <w:tcPr>
            <w:tcW w:w="446" w:type="pct"/>
            <w:textDirection w:val="tbRlV"/>
            <w:vAlign w:val="center"/>
          </w:tcPr>
          <w:p w:rsidR="00D20CE9" w:rsidRPr="007F49AE" w:rsidRDefault="00D20CE9" w:rsidP="002350B8">
            <w:pPr>
              <w:ind w:left="113" w:right="113"/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ردیف</w:t>
            </w:r>
          </w:p>
        </w:tc>
      </w:tr>
      <w:tr w:rsidR="00D20CE9" w:rsidRPr="002C3E11" w:rsidTr="002350B8">
        <w:tc>
          <w:tcPr>
            <w:tcW w:w="1419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5/9/97</w:t>
            </w:r>
          </w:p>
        </w:tc>
        <w:tc>
          <w:tcPr>
            <w:tcW w:w="1505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20/8/97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آران و بيدگل</w:t>
            </w:r>
          </w:p>
        </w:tc>
        <w:tc>
          <w:tcPr>
            <w:tcW w:w="446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  <w:rtl/>
              </w:rPr>
            </w:pPr>
            <w:r w:rsidRPr="007F49AE">
              <w:rPr>
                <w:rFonts w:cs="B Titr" w:hint="cs"/>
                <w:rtl/>
              </w:rPr>
              <w:t>گرم</w:t>
            </w: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كاشان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اردستان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نطنز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نائين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خوروبيابانك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25/8/97</w:t>
            </w:r>
          </w:p>
        </w:tc>
        <w:tc>
          <w:tcPr>
            <w:tcW w:w="1505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1/8/97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اصفهان</w:t>
            </w:r>
          </w:p>
        </w:tc>
        <w:tc>
          <w:tcPr>
            <w:tcW w:w="446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معتدل</w:t>
            </w: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برخوار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شاهين شهر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شهرضا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فلاورجان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نجف آباد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مباركه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لنجان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خميني شهر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30/7/97</w:t>
            </w:r>
          </w:p>
        </w:tc>
        <w:tc>
          <w:tcPr>
            <w:tcW w:w="1505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15/7/97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تيران و كرون</w:t>
            </w:r>
          </w:p>
        </w:tc>
        <w:tc>
          <w:tcPr>
            <w:tcW w:w="446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معتدل سرد</w:t>
            </w: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دهاقان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گلپايگان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25/7/97</w:t>
            </w:r>
          </w:p>
        </w:tc>
        <w:tc>
          <w:tcPr>
            <w:tcW w:w="1505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10/7/97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چادگان</w:t>
            </w:r>
          </w:p>
        </w:tc>
        <w:tc>
          <w:tcPr>
            <w:tcW w:w="446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سرد</w:t>
            </w:r>
          </w:p>
        </w:tc>
      </w:tr>
      <w:tr w:rsidR="00D20CE9" w:rsidRPr="002C3E11" w:rsidTr="002350B8">
        <w:tc>
          <w:tcPr>
            <w:tcW w:w="1419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</w:rPr>
            </w:pPr>
          </w:p>
        </w:tc>
        <w:tc>
          <w:tcPr>
            <w:tcW w:w="1505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فريدن</w:t>
            </w:r>
          </w:p>
        </w:tc>
        <w:tc>
          <w:tcPr>
            <w:tcW w:w="446" w:type="pct"/>
            <w:vMerge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rPr>
          <w:trHeight w:val="285"/>
        </w:trPr>
        <w:tc>
          <w:tcPr>
            <w:tcW w:w="1419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</w:rPr>
            </w:pPr>
          </w:p>
        </w:tc>
        <w:tc>
          <w:tcPr>
            <w:tcW w:w="1505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بوئین</w:t>
            </w:r>
          </w:p>
        </w:tc>
        <w:tc>
          <w:tcPr>
            <w:tcW w:w="446" w:type="pct"/>
            <w:vMerge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rPr>
          <w:trHeight w:val="285"/>
        </w:trPr>
        <w:tc>
          <w:tcPr>
            <w:tcW w:w="1419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505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فريدونشهر</w:t>
            </w:r>
          </w:p>
        </w:tc>
        <w:tc>
          <w:tcPr>
            <w:tcW w:w="446" w:type="pct"/>
            <w:vMerge/>
          </w:tcPr>
          <w:p w:rsidR="00D20CE9" w:rsidRPr="007F49AE" w:rsidRDefault="00D20CE9" w:rsidP="002350B8">
            <w:pPr>
              <w:jc w:val="center"/>
              <w:rPr>
                <w:rFonts w:cs="B Titr" w:hint="cs"/>
                <w:rtl/>
              </w:rPr>
            </w:pPr>
          </w:p>
        </w:tc>
      </w:tr>
      <w:tr w:rsidR="00D20CE9" w:rsidRPr="002C3E11" w:rsidTr="002350B8">
        <w:trPr>
          <w:trHeight w:val="285"/>
        </w:trPr>
        <w:tc>
          <w:tcPr>
            <w:tcW w:w="1419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505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خوانسار</w:t>
            </w:r>
          </w:p>
        </w:tc>
        <w:tc>
          <w:tcPr>
            <w:tcW w:w="446" w:type="pct"/>
            <w:vMerge/>
          </w:tcPr>
          <w:p w:rsidR="00D20CE9" w:rsidRPr="007F49AE" w:rsidRDefault="00D20CE9" w:rsidP="002350B8">
            <w:pPr>
              <w:jc w:val="center"/>
              <w:rPr>
                <w:rFonts w:cs="B Titr" w:hint="cs"/>
                <w:rtl/>
              </w:rPr>
            </w:pPr>
          </w:p>
        </w:tc>
      </w:tr>
      <w:tr w:rsidR="00D20CE9" w:rsidRPr="002C3E11" w:rsidTr="002350B8">
        <w:trPr>
          <w:trHeight w:val="285"/>
        </w:trPr>
        <w:tc>
          <w:tcPr>
            <w:tcW w:w="1419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505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سميرم</w:t>
            </w:r>
          </w:p>
        </w:tc>
        <w:tc>
          <w:tcPr>
            <w:tcW w:w="446" w:type="pct"/>
            <w:vMerge/>
          </w:tcPr>
          <w:p w:rsidR="00D20CE9" w:rsidRPr="007F49AE" w:rsidRDefault="00D20CE9" w:rsidP="002350B8">
            <w:pPr>
              <w:jc w:val="center"/>
              <w:rPr>
                <w:rFonts w:cs="B Titr" w:hint="cs"/>
                <w:rtl/>
              </w:rPr>
            </w:pPr>
          </w:p>
        </w:tc>
      </w:tr>
    </w:tbl>
    <w:p w:rsidR="00D20CE9" w:rsidRDefault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Default="00D20CE9" w:rsidP="00D20CE9"/>
    <w:p w:rsidR="00D20CE9" w:rsidRDefault="00D20CE9" w:rsidP="00D20CE9">
      <w:pPr>
        <w:tabs>
          <w:tab w:val="left" w:pos="6255"/>
        </w:tabs>
        <w:jc w:val="right"/>
      </w:pPr>
      <w:r>
        <w:tab/>
      </w:r>
    </w:p>
    <w:p w:rsidR="00D20CE9" w:rsidRDefault="00D20CE9" w:rsidP="00D20CE9">
      <w:pPr>
        <w:tabs>
          <w:tab w:val="left" w:pos="6255"/>
        </w:tabs>
        <w:jc w:val="right"/>
      </w:pPr>
    </w:p>
    <w:p w:rsidR="00D20CE9" w:rsidRDefault="00D20CE9" w:rsidP="00D20CE9">
      <w:pPr>
        <w:tabs>
          <w:tab w:val="left" w:pos="6255"/>
        </w:tabs>
        <w:jc w:val="right"/>
      </w:pPr>
    </w:p>
    <w:p w:rsidR="00D20CE9" w:rsidRDefault="00D20CE9" w:rsidP="00D20CE9">
      <w:pPr>
        <w:tabs>
          <w:tab w:val="left" w:pos="6255"/>
        </w:tabs>
        <w:jc w:val="right"/>
      </w:pPr>
    </w:p>
    <w:p w:rsidR="00D20CE9" w:rsidRDefault="00D20CE9" w:rsidP="00D20CE9">
      <w:pPr>
        <w:tabs>
          <w:tab w:val="left" w:pos="6255"/>
        </w:tabs>
        <w:jc w:val="right"/>
      </w:pPr>
    </w:p>
    <w:p w:rsidR="00D20CE9" w:rsidRPr="00D20CE9" w:rsidRDefault="00D20CE9" w:rsidP="00D20CE9">
      <w:pPr>
        <w:tabs>
          <w:tab w:val="left" w:pos="6255"/>
        </w:tabs>
        <w:jc w:val="right"/>
        <w:rPr>
          <w:b/>
          <w:bCs/>
        </w:rPr>
      </w:pPr>
    </w:p>
    <w:p w:rsidR="00D20CE9" w:rsidRPr="00D20CE9" w:rsidRDefault="00D20CE9" w:rsidP="00D20CE9">
      <w:pPr>
        <w:tabs>
          <w:tab w:val="left" w:pos="6255"/>
        </w:tabs>
        <w:jc w:val="right"/>
        <w:rPr>
          <w:b/>
          <w:bCs/>
        </w:rPr>
      </w:pPr>
      <w:r w:rsidRPr="00D20CE9">
        <w:rPr>
          <w:rFonts w:hint="cs"/>
          <w:b/>
          <w:bCs/>
          <w:rtl/>
        </w:rPr>
        <w:t xml:space="preserve">تاریخ کاشت مناسب جوآبی استان براساس جلسه کمیته فنی غلات استان در سال زراعی 1398-1397 </w:t>
      </w:r>
    </w:p>
    <w:p w:rsidR="00D20CE9" w:rsidRDefault="00D20CE9" w:rsidP="00D20CE9">
      <w:pPr>
        <w:tabs>
          <w:tab w:val="left" w:pos="6255"/>
        </w:tabs>
        <w:jc w:val="right"/>
      </w:pPr>
    </w:p>
    <w:p w:rsidR="00D20CE9" w:rsidRDefault="00D20CE9" w:rsidP="00D20CE9">
      <w:pPr>
        <w:tabs>
          <w:tab w:val="left" w:pos="6255"/>
        </w:tabs>
        <w:jc w:val="right"/>
      </w:pPr>
    </w:p>
    <w:p w:rsidR="00D20CE9" w:rsidRDefault="00D20CE9" w:rsidP="00D20CE9">
      <w:pPr>
        <w:tabs>
          <w:tab w:val="left" w:pos="6255"/>
        </w:tabs>
        <w:jc w:val="right"/>
      </w:pPr>
    </w:p>
    <w:p w:rsidR="00D20CE9" w:rsidRDefault="00D20CE9" w:rsidP="00D20CE9">
      <w:pPr>
        <w:tabs>
          <w:tab w:val="left" w:pos="6255"/>
        </w:tabs>
        <w:jc w:val="right"/>
      </w:pPr>
    </w:p>
    <w:p w:rsidR="00D20CE9" w:rsidRDefault="00D20CE9" w:rsidP="00D20CE9">
      <w:pPr>
        <w:tabs>
          <w:tab w:val="left" w:pos="6255"/>
        </w:tabs>
        <w:jc w:val="right"/>
      </w:pPr>
    </w:p>
    <w:tbl>
      <w:tblPr>
        <w:tblpPr w:leftFromText="180" w:rightFromText="180" w:vertAnchor="page" w:horzAnchor="margin" w:tblpXSpec="center" w:tblpY="2086"/>
        <w:tblW w:w="40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2085"/>
        <w:gridCol w:w="2213"/>
        <w:gridCol w:w="2399"/>
        <w:gridCol w:w="758"/>
      </w:tblGrid>
      <w:tr w:rsidR="00D20CE9" w:rsidRPr="002C3E11" w:rsidTr="002350B8">
        <w:trPr>
          <w:cantSplit/>
          <w:trHeight w:val="1134"/>
        </w:trPr>
        <w:tc>
          <w:tcPr>
            <w:tcW w:w="1419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تاریخ خاتمه کاشت</w:t>
            </w:r>
          </w:p>
        </w:tc>
        <w:tc>
          <w:tcPr>
            <w:tcW w:w="1505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تاریخ شروع کاشت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نام شهرستان</w:t>
            </w:r>
          </w:p>
        </w:tc>
        <w:tc>
          <w:tcPr>
            <w:tcW w:w="446" w:type="pct"/>
            <w:textDirection w:val="tbRlV"/>
            <w:vAlign w:val="center"/>
          </w:tcPr>
          <w:p w:rsidR="00D20CE9" w:rsidRPr="007F49AE" w:rsidRDefault="00D20CE9" w:rsidP="002350B8">
            <w:pPr>
              <w:ind w:left="113" w:right="113"/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ردیف</w:t>
            </w:r>
          </w:p>
        </w:tc>
      </w:tr>
      <w:tr w:rsidR="00D20CE9" w:rsidRPr="002C3E11" w:rsidTr="002350B8">
        <w:tc>
          <w:tcPr>
            <w:tcW w:w="1419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25</w:t>
            </w:r>
            <w:r w:rsidRPr="007F49AE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8</w:t>
            </w:r>
            <w:r w:rsidRPr="007F49AE">
              <w:rPr>
                <w:rFonts w:cs="B Titr" w:hint="cs"/>
                <w:rtl/>
              </w:rPr>
              <w:t>/97</w:t>
            </w:r>
          </w:p>
        </w:tc>
        <w:tc>
          <w:tcPr>
            <w:tcW w:w="1505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10</w:t>
            </w:r>
            <w:r w:rsidRPr="007F49AE">
              <w:rPr>
                <w:rFonts w:cs="B Titr" w:hint="cs"/>
                <w:rtl/>
              </w:rPr>
              <w:t>/8/97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آران و بيدگل</w:t>
            </w:r>
          </w:p>
        </w:tc>
        <w:tc>
          <w:tcPr>
            <w:tcW w:w="446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  <w:rtl/>
              </w:rPr>
            </w:pPr>
            <w:r w:rsidRPr="007F49AE">
              <w:rPr>
                <w:rFonts w:cs="B Titr" w:hint="cs"/>
                <w:rtl/>
              </w:rPr>
              <w:t>گرم</w:t>
            </w: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كاشان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اردستان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نطنز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نائين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خوروبيابانك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10</w:t>
            </w:r>
            <w:r w:rsidRPr="007F49AE">
              <w:rPr>
                <w:rFonts w:cs="B Titr" w:hint="cs"/>
                <w:rtl/>
              </w:rPr>
              <w:t>/8/97</w:t>
            </w:r>
          </w:p>
        </w:tc>
        <w:tc>
          <w:tcPr>
            <w:tcW w:w="1505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25</w:t>
            </w:r>
            <w:r w:rsidRPr="007F49AE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7</w:t>
            </w:r>
            <w:r w:rsidRPr="007F49AE">
              <w:rPr>
                <w:rFonts w:cs="B Titr" w:hint="cs"/>
                <w:rtl/>
              </w:rPr>
              <w:t>/97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اصفهان</w:t>
            </w:r>
          </w:p>
        </w:tc>
        <w:tc>
          <w:tcPr>
            <w:tcW w:w="446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معتدل</w:t>
            </w: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برخوار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شاهين شهر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شهرضا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فلاورجان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نجف آباد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مباركه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لنجان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خميني شهر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25</w:t>
            </w:r>
            <w:r w:rsidRPr="007F49AE">
              <w:rPr>
                <w:rFonts w:cs="B Titr" w:hint="cs"/>
                <w:rtl/>
              </w:rPr>
              <w:t>/7/97</w:t>
            </w:r>
          </w:p>
        </w:tc>
        <w:tc>
          <w:tcPr>
            <w:tcW w:w="1505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10</w:t>
            </w:r>
            <w:r w:rsidRPr="007F49AE">
              <w:rPr>
                <w:rFonts w:cs="B Titr" w:hint="cs"/>
                <w:rtl/>
              </w:rPr>
              <w:t>/7/97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تيران و كرون</w:t>
            </w:r>
          </w:p>
        </w:tc>
        <w:tc>
          <w:tcPr>
            <w:tcW w:w="446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معتدل سرد</w:t>
            </w: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دهاقان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505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گلپايگان</w:t>
            </w:r>
          </w:p>
        </w:tc>
        <w:tc>
          <w:tcPr>
            <w:tcW w:w="446" w:type="pct"/>
            <w:vMerge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c>
          <w:tcPr>
            <w:tcW w:w="1419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10</w:t>
            </w:r>
            <w:r w:rsidRPr="007F49AE">
              <w:rPr>
                <w:rFonts w:cs="B Titr" w:hint="cs"/>
                <w:rtl/>
              </w:rPr>
              <w:t>/7/97</w:t>
            </w:r>
          </w:p>
        </w:tc>
        <w:tc>
          <w:tcPr>
            <w:tcW w:w="1505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1</w:t>
            </w:r>
            <w:r w:rsidRPr="007F49AE">
              <w:rPr>
                <w:rFonts w:cs="B Titr" w:hint="cs"/>
                <w:rtl/>
              </w:rPr>
              <w:t>/7/97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چادگان</w:t>
            </w:r>
          </w:p>
        </w:tc>
        <w:tc>
          <w:tcPr>
            <w:tcW w:w="446" w:type="pct"/>
            <w:vMerge w:val="restar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سرد</w:t>
            </w:r>
          </w:p>
        </w:tc>
      </w:tr>
      <w:tr w:rsidR="00D20CE9" w:rsidRPr="002C3E11" w:rsidTr="002350B8">
        <w:tc>
          <w:tcPr>
            <w:tcW w:w="1419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</w:rPr>
            </w:pPr>
          </w:p>
        </w:tc>
        <w:tc>
          <w:tcPr>
            <w:tcW w:w="1505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فريدن</w:t>
            </w:r>
          </w:p>
        </w:tc>
        <w:tc>
          <w:tcPr>
            <w:tcW w:w="446" w:type="pct"/>
            <w:vMerge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rPr>
          <w:trHeight w:val="285"/>
        </w:trPr>
        <w:tc>
          <w:tcPr>
            <w:tcW w:w="1419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</w:rPr>
            </w:pPr>
          </w:p>
        </w:tc>
        <w:tc>
          <w:tcPr>
            <w:tcW w:w="1505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بوئین</w:t>
            </w:r>
          </w:p>
        </w:tc>
        <w:tc>
          <w:tcPr>
            <w:tcW w:w="446" w:type="pct"/>
            <w:vMerge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</w:p>
        </w:tc>
      </w:tr>
      <w:tr w:rsidR="00D20CE9" w:rsidRPr="002C3E11" w:rsidTr="002350B8">
        <w:trPr>
          <w:trHeight w:val="285"/>
        </w:trPr>
        <w:tc>
          <w:tcPr>
            <w:tcW w:w="1419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505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فريدونشهر</w:t>
            </w:r>
          </w:p>
        </w:tc>
        <w:tc>
          <w:tcPr>
            <w:tcW w:w="446" w:type="pct"/>
            <w:vMerge/>
          </w:tcPr>
          <w:p w:rsidR="00D20CE9" w:rsidRPr="007F49AE" w:rsidRDefault="00D20CE9" w:rsidP="002350B8">
            <w:pPr>
              <w:jc w:val="center"/>
              <w:rPr>
                <w:rFonts w:cs="B Titr" w:hint="cs"/>
                <w:rtl/>
              </w:rPr>
            </w:pPr>
          </w:p>
        </w:tc>
      </w:tr>
      <w:tr w:rsidR="00D20CE9" w:rsidRPr="002C3E11" w:rsidTr="002350B8">
        <w:trPr>
          <w:trHeight w:val="285"/>
        </w:trPr>
        <w:tc>
          <w:tcPr>
            <w:tcW w:w="1419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505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خوانسار</w:t>
            </w:r>
          </w:p>
        </w:tc>
        <w:tc>
          <w:tcPr>
            <w:tcW w:w="446" w:type="pct"/>
            <w:vMerge/>
          </w:tcPr>
          <w:p w:rsidR="00D20CE9" w:rsidRPr="007F49AE" w:rsidRDefault="00D20CE9" w:rsidP="002350B8">
            <w:pPr>
              <w:jc w:val="center"/>
              <w:rPr>
                <w:rFonts w:cs="B Titr" w:hint="cs"/>
                <w:rtl/>
              </w:rPr>
            </w:pPr>
          </w:p>
        </w:tc>
      </w:tr>
      <w:tr w:rsidR="00D20CE9" w:rsidRPr="002C3E11" w:rsidTr="002350B8">
        <w:trPr>
          <w:trHeight w:val="285"/>
        </w:trPr>
        <w:tc>
          <w:tcPr>
            <w:tcW w:w="1419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505" w:type="pct"/>
            <w:vMerge/>
          </w:tcPr>
          <w:p w:rsidR="00D20CE9" w:rsidRPr="002C3E11" w:rsidRDefault="00D20CE9" w:rsidP="002350B8">
            <w:pPr>
              <w:jc w:val="center"/>
              <w:rPr>
                <w:rFonts w:cs="B Zar" w:hint="cs"/>
                <w:rtl/>
              </w:rPr>
            </w:pP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7F49A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سميرم</w:t>
            </w:r>
          </w:p>
        </w:tc>
        <w:tc>
          <w:tcPr>
            <w:tcW w:w="446" w:type="pct"/>
            <w:vMerge/>
          </w:tcPr>
          <w:p w:rsidR="00D20CE9" w:rsidRPr="007F49AE" w:rsidRDefault="00D20CE9" w:rsidP="002350B8">
            <w:pPr>
              <w:jc w:val="center"/>
              <w:rPr>
                <w:rFonts w:cs="B Titr" w:hint="cs"/>
                <w:rtl/>
              </w:rPr>
            </w:pPr>
          </w:p>
        </w:tc>
      </w:tr>
    </w:tbl>
    <w:p w:rsidR="00D20CE9" w:rsidRDefault="00D20CE9" w:rsidP="00D20CE9">
      <w:pPr>
        <w:tabs>
          <w:tab w:val="left" w:pos="6255"/>
        </w:tabs>
        <w:jc w:val="right"/>
        <w:rPr>
          <w:rFonts w:hint="cs"/>
          <w:rtl/>
        </w:rPr>
      </w:pPr>
    </w:p>
    <w:p w:rsidR="00D20CE9" w:rsidRDefault="00D20CE9" w:rsidP="00D20CE9">
      <w:pPr>
        <w:tabs>
          <w:tab w:val="left" w:pos="6255"/>
        </w:tabs>
        <w:jc w:val="right"/>
      </w:pPr>
    </w:p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Default="00D20CE9" w:rsidP="00D20CE9"/>
    <w:p w:rsidR="00D20CE9" w:rsidRPr="00D20CE9" w:rsidRDefault="00D20CE9" w:rsidP="00D20CE9"/>
    <w:p w:rsidR="00D20CE9" w:rsidRPr="00D20CE9" w:rsidRDefault="00D20CE9" w:rsidP="00D20CE9"/>
    <w:p w:rsidR="00D20CE9" w:rsidRDefault="00D20CE9" w:rsidP="00D20CE9"/>
    <w:p w:rsidR="00D20CE9" w:rsidRDefault="00D20CE9" w:rsidP="00D20CE9">
      <w:pPr>
        <w:tabs>
          <w:tab w:val="left" w:pos="7335"/>
        </w:tabs>
      </w:pPr>
      <w:r>
        <w:tab/>
      </w:r>
    </w:p>
    <w:p w:rsidR="00D20CE9" w:rsidRDefault="00D20CE9" w:rsidP="00D20CE9">
      <w:pPr>
        <w:tabs>
          <w:tab w:val="left" w:pos="7335"/>
        </w:tabs>
      </w:pPr>
    </w:p>
    <w:p w:rsidR="00D20CE9" w:rsidRDefault="00D20CE9" w:rsidP="00D20CE9">
      <w:pPr>
        <w:tabs>
          <w:tab w:val="left" w:pos="7335"/>
        </w:tabs>
        <w:jc w:val="right"/>
      </w:pPr>
    </w:p>
    <w:p w:rsidR="00D20CE9" w:rsidRDefault="00D20CE9" w:rsidP="00D20CE9">
      <w:pPr>
        <w:tabs>
          <w:tab w:val="left" w:pos="7335"/>
        </w:tabs>
        <w:jc w:val="right"/>
      </w:pPr>
    </w:p>
    <w:tbl>
      <w:tblPr>
        <w:tblpPr w:leftFromText="180" w:rightFromText="180" w:vertAnchor="page" w:horzAnchor="margin" w:tblpXSpec="center" w:tblpY="2881"/>
        <w:tblW w:w="40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2116"/>
        <w:gridCol w:w="2244"/>
        <w:gridCol w:w="2430"/>
        <w:gridCol w:w="665"/>
      </w:tblGrid>
      <w:tr w:rsidR="00D20CE9" w:rsidRPr="002C3E11" w:rsidTr="002350B8">
        <w:trPr>
          <w:cantSplit/>
          <w:trHeight w:val="1134"/>
        </w:trPr>
        <w:tc>
          <w:tcPr>
            <w:tcW w:w="1419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تاریخ خاتمه کاشت</w:t>
            </w:r>
          </w:p>
        </w:tc>
        <w:tc>
          <w:tcPr>
            <w:tcW w:w="1505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تاریخ شروع کاشت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ن</w:t>
            </w:r>
            <w:r>
              <w:rPr>
                <w:rFonts w:cs="B Titr" w:hint="cs"/>
                <w:rtl/>
              </w:rPr>
              <w:t>ام</w:t>
            </w:r>
          </w:p>
        </w:tc>
        <w:tc>
          <w:tcPr>
            <w:tcW w:w="446" w:type="pct"/>
            <w:textDirection w:val="tbRlV"/>
            <w:vAlign w:val="center"/>
          </w:tcPr>
          <w:p w:rsidR="00D20CE9" w:rsidRPr="007F49AE" w:rsidRDefault="00D20CE9" w:rsidP="002350B8">
            <w:pPr>
              <w:ind w:left="113" w:right="113"/>
              <w:jc w:val="center"/>
              <w:rPr>
                <w:rFonts w:cs="B Titr" w:hint="cs"/>
              </w:rPr>
            </w:pPr>
            <w:r w:rsidRPr="007F49AE">
              <w:rPr>
                <w:rFonts w:cs="B Titr" w:hint="cs"/>
                <w:rtl/>
              </w:rPr>
              <w:t>ردیف</w:t>
            </w:r>
          </w:p>
        </w:tc>
      </w:tr>
      <w:tr w:rsidR="00D20CE9" w:rsidRPr="002C3E11" w:rsidTr="002350B8">
        <w:trPr>
          <w:trHeight w:val="2262"/>
        </w:trPr>
        <w:tc>
          <w:tcPr>
            <w:tcW w:w="1419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20</w:t>
            </w:r>
            <w:r w:rsidRPr="007F49AE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7</w:t>
            </w:r>
            <w:r w:rsidRPr="007F49AE">
              <w:rPr>
                <w:rFonts w:cs="B Titr" w:hint="cs"/>
                <w:rtl/>
              </w:rPr>
              <w:t>/97</w:t>
            </w:r>
          </w:p>
        </w:tc>
        <w:tc>
          <w:tcPr>
            <w:tcW w:w="1505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1</w:t>
            </w:r>
            <w:r w:rsidRPr="007F49AE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7</w:t>
            </w:r>
            <w:r w:rsidRPr="007F49AE">
              <w:rPr>
                <w:rFonts w:cs="B Titr" w:hint="cs"/>
                <w:rtl/>
              </w:rPr>
              <w:t>/97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bidi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گندم دیم</w:t>
            </w:r>
          </w:p>
        </w:tc>
        <w:tc>
          <w:tcPr>
            <w:tcW w:w="446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</w:tr>
      <w:tr w:rsidR="00D20CE9" w:rsidRPr="002C3E11" w:rsidTr="002350B8">
        <w:trPr>
          <w:trHeight w:val="1498"/>
        </w:trPr>
        <w:tc>
          <w:tcPr>
            <w:tcW w:w="1419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20</w:t>
            </w:r>
            <w:r w:rsidRPr="007F49AE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7</w:t>
            </w:r>
            <w:r w:rsidRPr="007F49AE">
              <w:rPr>
                <w:rFonts w:cs="B Titr" w:hint="cs"/>
                <w:rtl/>
              </w:rPr>
              <w:t>/97</w:t>
            </w:r>
          </w:p>
        </w:tc>
        <w:tc>
          <w:tcPr>
            <w:tcW w:w="1505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1</w:t>
            </w:r>
            <w:r w:rsidRPr="007F49AE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7</w:t>
            </w:r>
            <w:r w:rsidRPr="007F49AE">
              <w:rPr>
                <w:rFonts w:cs="B Titr" w:hint="cs"/>
                <w:rtl/>
              </w:rPr>
              <w:t>/97</w:t>
            </w:r>
          </w:p>
        </w:tc>
        <w:tc>
          <w:tcPr>
            <w:tcW w:w="1630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جو دیم</w:t>
            </w:r>
          </w:p>
        </w:tc>
        <w:tc>
          <w:tcPr>
            <w:tcW w:w="446" w:type="pct"/>
            <w:vAlign w:val="center"/>
          </w:tcPr>
          <w:p w:rsidR="00D20CE9" w:rsidRPr="007F49AE" w:rsidRDefault="00D20CE9" w:rsidP="002350B8">
            <w:pPr>
              <w:jc w:val="center"/>
              <w:rPr>
                <w:rFonts w:cs="B Titr" w:hint="cs"/>
              </w:rPr>
            </w:pPr>
            <w:r>
              <w:rPr>
                <w:rFonts w:cs="B Titr" w:hint="cs"/>
                <w:rtl/>
              </w:rPr>
              <w:t>2</w:t>
            </w:r>
          </w:p>
        </w:tc>
      </w:tr>
    </w:tbl>
    <w:p w:rsidR="00D20CE9" w:rsidRPr="00D20CE9" w:rsidRDefault="00D20CE9" w:rsidP="00D20CE9">
      <w:pPr>
        <w:tabs>
          <w:tab w:val="left" w:pos="7335"/>
        </w:tabs>
        <w:jc w:val="center"/>
        <w:rPr>
          <w:rFonts w:hint="cs"/>
          <w:b/>
          <w:bCs/>
          <w:rtl/>
        </w:rPr>
      </w:pPr>
      <w:r w:rsidRPr="00D20CE9">
        <w:rPr>
          <w:rFonts w:hint="cs"/>
          <w:b/>
          <w:bCs/>
          <w:rtl/>
        </w:rPr>
        <w:t>تاریخ کاشت گندم و جو دیم استان بر اساس جلسه کمیته فنی غلات استان در سال زراعی 1398-1397</w:t>
      </w:r>
    </w:p>
    <w:sectPr w:rsidR="00D20CE9" w:rsidRPr="00D20CE9" w:rsidSect="00D20CE9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CE9"/>
    <w:rsid w:val="00194F5D"/>
    <w:rsid w:val="001E2D81"/>
    <w:rsid w:val="00D2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Tarvij-Piran</dc:creator>
  <cp:lastModifiedBy>Tarvij-Piran</cp:lastModifiedBy>
  <cp:revision>1</cp:revision>
  <dcterms:created xsi:type="dcterms:W3CDTF">2018-09-23T08:49:00Z</dcterms:created>
  <dcterms:modified xsi:type="dcterms:W3CDTF">2018-09-23T08:59:00Z</dcterms:modified>
</cp:coreProperties>
</file>